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A9680" w14:textId="3B3947C8" w:rsidR="00CD1493" w:rsidRDefault="00387F75" w:rsidP="000A3269">
      <w:pPr>
        <w:spacing w:before="120" w:after="120" w:line="240" w:lineRule="auto"/>
        <w:jc w:val="center"/>
        <w:rPr>
          <w:b/>
          <w:bCs/>
          <w:cs/>
        </w:rPr>
      </w:pPr>
      <w:bookmarkStart w:id="0" w:name="_GoBack"/>
      <w:bookmarkEnd w:id="0"/>
      <w:r>
        <w:rPr>
          <w:rFonts w:hint="cs"/>
          <w:b/>
          <w:bCs/>
          <w:cs/>
        </w:rPr>
        <w:t>มาทำความรู้จักกับ</w:t>
      </w:r>
      <w:r w:rsidR="003900A1">
        <w:rPr>
          <w:rFonts w:hint="cs"/>
          <w:b/>
          <w:bCs/>
          <w:cs/>
        </w:rPr>
        <w:t>การ</w:t>
      </w:r>
      <w:r w:rsidR="00AB65CD">
        <w:rPr>
          <w:rFonts w:hint="cs"/>
          <w:b/>
          <w:bCs/>
          <w:cs/>
        </w:rPr>
        <w:t>วิจัย</w:t>
      </w:r>
      <w:r w:rsidR="003900A1">
        <w:rPr>
          <w:rFonts w:hint="cs"/>
          <w:b/>
          <w:bCs/>
          <w:cs/>
        </w:rPr>
        <w:t>เชิง</w:t>
      </w:r>
      <w:r w:rsidR="00AB65CD">
        <w:rPr>
          <w:rFonts w:hint="cs"/>
          <w:b/>
          <w:bCs/>
          <w:cs/>
        </w:rPr>
        <w:t>นโยบาย (</w:t>
      </w:r>
      <w:r w:rsidR="00AB65CD">
        <w:rPr>
          <w:b/>
          <w:bCs/>
        </w:rPr>
        <w:t>Policy Research)</w:t>
      </w:r>
      <w:r w:rsidR="00BC09DE">
        <w:rPr>
          <w:b/>
          <w:bCs/>
        </w:rPr>
        <w:t xml:space="preserve"> </w:t>
      </w:r>
    </w:p>
    <w:p w14:paraId="71C6C36A" w14:textId="391EFE2A" w:rsidR="00AB65CD" w:rsidRDefault="00AB65CD" w:rsidP="00387F75">
      <w:pPr>
        <w:spacing w:before="360" w:after="120" w:line="240" w:lineRule="auto"/>
        <w:jc w:val="thaiDistribute"/>
      </w:pPr>
      <w:r>
        <w:tab/>
      </w:r>
      <w:r w:rsidRPr="00BC09DE">
        <w:rPr>
          <w:rFonts w:hint="cs"/>
          <w:cs/>
        </w:rPr>
        <w:t>การวิจัย (</w:t>
      </w:r>
      <w:r w:rsidRPr="00BC09DE">
        <w:t>Research)</w:t>
      </w:r>
      <w:r>
        <w:rPr>
          <w:b/>
          <w:bCs/>
        </w:rPr>
        <w:t xml:space="preserve"> </w:t>
      </w:r>
      <w:r w:rsidR="00BC09DE">
        <w:rPr>
          <w:rFonts w:hint="cs"/>
          <w:cs/>
        </w:rPr>
        <w:t>นั้น</w:t>
      </w:r>
      <w:r>
        <w:rPr>
          <w:rFonts w:hint="cs"/>
          <w:cs/>
        </w:rPr>
        <w:t>เป็น</w:t>
      </w:r>
      <w:r w:rsidR="00BC09DE">
        <w:rPr>
          <w:rFonts w:hint="cs"/>
          <w:cs/>
        </w:rPr>
        <w:t>หนึ่งในวิธีการศึกษาเพื่อหาคำตอบให้กับประเด็นที่มุ่งศึกษา โดยการวิจัย นอกจากจะทำการศึกษา วิเคราะห์แล้ว ยังมีการทดลองอย่างเป็นระบบเข้ามาร่วมด้วย ซึ่งการทดลองนี้จะมีการใช้เครื่องมือ หรือวิธีการในรูปแบบต่างๆ เพื่อค้นหาข้อเท็จจริง และนำ</w:t>
      </w:r>
      <w:r w:rsidR="00487ACC">
        <w:rPr>
          <w:rFonts w:hint="cs"/>
          <w:cs/>
        </w:rPr>
        <w:t>ข้อมูลที่ได้</w:t>
      </w:r>
      <w:r w:rsidR="00BC09DE">
        <w:rPr>
          <w:rFonts w:hint="cs"/>
          <w:cs/>
        </w:rPr>
        <w:t>ไปใช้เป็นหลักการ และแนวทางปฏิบัติต่อไป โดย</w:t>
      </w:r>
      <w:r w:rsidR="00413491">
        <w:rPr>
          <w:rFonts w:hint="cs"/>
          <w:cs/>
        </w:rPr>
        <w:t>การวิจัยมีด้วยกันหลายลักษณะ เช่น การวิจัยทางวิทยาศาสตร์ การวิจัยทางสังคมศาสตร์ การวิจัยทางการตลาด และการวิจัย</w:t>
      </w:r>
      <w:r w:rsidR="003900A1">
        <w:rPr>
          <w:rFonts w:hint="cs"/>
          <w:cs/>
        </w:rPr>
        <w:t>เชิง</w:t>
      </w:r>
      <w:r w:rsidR="00413491">
        <w:rPr>
          <w:rFonts w:hint="cs"/>
          <w:cs/>
        </w:rPr>
        <w:t>นโยบาย เป็นต้น</w:t>
      </w:r>
    </w:p>
    <w:p w14:paraId="09EF655F" w14:textId="7E4CAA5D" w:rsidR="00737E21" w:rsidRDefault="00413491" w:rsidP="00737E21">
      <w:pPr>
        <w:spacing w:before="120" w:after="120" w:line="240" w:lineRule="auto"/>
        <w:jc w:val="thaiDistribute"/>
        <w:rPr>
          <w:i/>
          <w:iCs/>
        </w:rPr>
      </w:pPr>
      <w:r>
        <w:rPr>
          <w:cs/>
        </w:rPr>
        <w:tab/>
      </w:r>
      <w:r w:rsidR="00BC09DE">
        <w:rPr>
          <w:rFonts w:hint="cs"/>
          <w:cs/>
        </w:rPr>
        <w:t>สำหรับ</w:t>
      </w:r>
      <w:r>
        <w:rPr>
          <w:rFonts w:hint="cs"/>
          <w:cs/>
        </w:rPr>
        <w:t>การวิจัย</w:t>
      </w:r>
      <w:r w:rsidR="003900A1">
        <w:rPr>
          <w:rFonts w:hint="cs"/>
          <w:cs/>
        </w:rPr>
        <w:t>เชิง</w:t>
      </w:r>
      <w:r>
        <w:rPr>
          <w:rFonts w:hint="cs"/>
          <w:cs/>
        </w:rPr>
        <w:t>นโยบาย</w:t>
      </w:r>
      <w:r w:rsidR="00500245">
        <w:rPr>
          <w:rFonts w:hint="cs"/>
          <w:cs/>
        </w:rPr>
        <w:t xml:space="preserve"> </w:t>
      </w:r>
      <w:r w:rsidR="00500245">
        <w:t>(Policy Research)</w:t>
      </w:r>
      <w:r w:rsidR="003900A1">
        <w:rPr>
          <w:rFonts w:hint="cs"/>
          <w:cs/>
        </w:rPr>
        <w:t xml:space="preserve"> </w:t>
      </w:r>
      <w:r w:rsidR="00242778">
        <w:rPr>
          <w:rFonts w:hint="cs"/>
          <w:cs/>
        </w:rPr>
        <w:t>เป็นการศึกษาเพื่อนำข้อมูลที่ได้มาใช้เป็นส่วน</w:t>
      </w:r>
      <w:r w:rsidR="0078619F">
        <w:rPr>
          <w:rFonts w:hint="cs"/>
          <w:cs/>
        </w:rPr>
        <w:t>หนึ่ง</w:t>
      </w:r>
      <w:r w:rsidR="00242778">
        <w:rPr>
          <w:rFonts w:hint="cs"/>
          <w:cs/>
        </w:rPr>
        <w:t>ในการกำหนดแนวทางการดำเนินงาน หรือแนวปฏิบัติของหน่วยงาน</w:t>
      </w:r>
      <w:r w:rsidR="00500245">
        <w:rPr>
          <w:rFonts w:hint="cs"/>
          <w:cs/>
        </w:rPr>
        <w:t xml:space="preserve"> โดยข้อเสนอแนะที่ได้จากการวิจัยเชิงนโยบายนั้นจะช่วยให้การตัดสินใจกำหนดนโยบายดังกล่าวมีความถูกต้อง และเหมาะสมมากขึ้น</w:t>
      </w:r>
      <w:r w:rsidR="00737E21">
        <w:t xml:space="preserve"> </w:t>
      </w:r>
      <w:r w:rsidR="00500245">
        <w:rPr>
          <w:rFonts w:hint="cs"/>
          <w:cs/>
        </w:rPr>
        <w:t>ในการทำวิจัยเชิงนโยบาย</w:t>
      </w:r>
      <w:r w:rsidR="00957FC3">
        <w:rPr>
          <w:rFonts w:hint="cs"/>
          <w:cs/>
        </w:rPr>
        <w:t>มัก</w:t>
      </w:r>
      <w:r w:rsidR="00500245">
        <w:rPr>
          <w:rFonts w:hint="cs"/>
          <w:cs/>
        </w:rPr>
        <w:t>มี</w:t>
      </w:r>
      <w:r w:rsidR="00957FC3">
        <w:rPr>
          <w:rFonts w:hint="cs"/>
          <w:cs/>
        </w:rPr>
        <w:t xml:space="preserve">ขั้นตอนและรูปแบบที่ไม่แตกต่างจากการทำวิจัยลักษณะอื่นมากนัก คือ </w:t>
      </w:r>
    </w:p>
    <w:p w14:paraId="681B7D2F" w14:textId="1A4732E0" w:rsidR="00737E21" w:rsidRDefault="00CD6710" w:rsidP="00741F0E">
      <w:pPr>
        <w:spacing w:before="120" w:after="120" w:line="240" w:lineRule="auto"/>
        <w:ind w:firstLine="720"/>
        <w:jc w:val="thaiDistribute"/>
        <w:rPr>
          <w:i/>
          <w:iCs/>
        </w:rPr>
      </w:pPr>
      <w:r w:rsidRPr="00180C60">
        <w:rPr>
          <w:i/>
          <w:iCs/>
        </w:rPr>
        <w:t>1)</w:t>
      </w:r>
      <w:r>
        <w:t xml:space="preserve"> </w:t>
      </w:r>
      <w:r w:rsidR="00180C60">
        <w:rPr>
          <w:rFonts w:hint="cs"/>
          <w:i/>
          <w:iCs/>
          <w:cs/>
        </w:rPr>
        <w:t>กำหนดปัญหาการวิจัย</w:t>
      </w:r>
      <w:r w:rsidR="00741F0E">
        <w:rPr>
          <w:rFonts w:hint="cs"/>
          <w:i/>
          <w:iCs/>
          <w:cs/>
        </w:rPr>
        <w:t>และขอบเขตการศึกษา</w:t>
      </w:r>
      <w:r w:rsidR="00180C60">
        <w:rPr>
          <w:rFonts w:hint="cs"/>
          <w:i/>
          <w:iCs/>
          <w:cs/>
        </w:rPr>
        <w:t xml:space="preserve"> </w:t>
      </w:r>
      <w:r w:rsidR="0052665D">
        <w:rPr>
          <w:rFonts w:hint="cs"/>
          <w:cs/>
        </w:rPr>
        <w:t xml:space="preserve">เมื่อนักวิจัยได้รับโจทย์ในการวิจัยแล้ว จำเป็นอย่างยิ่งที่นักวิจัยจะต้องตีความโจทย์ดังกล่าว เพื่อให้ทราบถึงวัตถุประสงค์ที่แท้จริงที่ต้องการศึกษา </w:t>
      </w:r>
      <w:r w:rsidR="00741F0E" w:rsidRPr="00741F0E">
        <w:rPr>
          <w:rFonts w:hint="cs"/>
          <w:cs/>
        </w:rPr>
        <w:t>รวมถึง</w:t>
      </w:r>
      <w:r w:rsidR="00307B61">
        <w:rPr>
          <w:rFonts w:hint="cs"/>
          <w:cs/>
        </w:rPr>
        <w:t xml:space="preserve">กำหนดกรอบในการศึกษาให้ครอบคลุมกับโจทย์ที่กำหนด </w:t>
      </w:r>
      <w:r w:rsidR="00BB3042">
        <w:rPr>
          <w:rFonts w:hint="cs"/>
          <w:cs/>
        </w:rPr>
        <w:t xml:space="preserve">ซึ่งในขั้นตอนนี้จำเป็นอย่างยิ่งที่นักวิจัยจะต้องคำนึงถึงวิธีการได้มาซึ่งข้อมูลตามกรอบที่กำหนด </w:t>
      </w:r>
    </w:p>
    <w:p w14:paraId="28FADD12" w14:textId="58B674EF" w:rsidR="00E40FB2" w:rsidRDefault="00741F0E" w:rsidP="00737E21">
      <w:pPr>
        <w:spacing w:before="120" w:after="120" w:line="240" w:lineRule="auto"/>
        <w:ind w:firstLine="720"/>
        <w:jc w:val="thaiDistribute"/>
      </w:pPr>
      <w:r>
        <w:rPr>
          <w:i/>
          <w:iCs/>
        </w:rPr>
        <w:t>2</w:t>
      </w:r>
      <w:r w:rsidR="00BB3042">
        <w:rPr>
          <w:i/>
          <w:iCs/>
        </w:rPr>
        <w:t xml:space="preserve">) </w:t>
      </w:r>
      <w:r w:rsidR="00BB3042">
        <w:rPr>
          <w:rFonts w:hint="cs"/>
          <w:i/>
          <w:iCs/>
          <w:cs/>
        </w:rPr>
        <w:t xml:space="preserve">กำหนดวิธีการศึกษาและเก็บรวบรวมข้อมูล </w:t>
      </w:r>
      <w:r w:rsidR="00BB3042">
        <w:rPr>
          <w:rFonts w:hint="cs"/>
          <w:cs/>
        </w:rPr>
        <w:t>การวิจัยเชิงนโยบายนั้นจำเป็นต้องศึกษาข้อมูลในหลากหลายบริบท</w:t>
      </w:r>
      <w:r w:rsidR="00E40FB2">
        <w:rPr>
          <w:rFonts w:hint="cs"/>
          <w:cs/>
        </w:rPr>
        <w:t xml:space="preserve"> </w:t>
      </w:r>
      <w:r w:rsidR="00BC09DE">
        <w:rPr>
          <w:rFonts w:hint="cs"/>
          <w:cs/>
        </w:rPr>
        <w:t>เพื่อดูองค์ประกอบและแนวทางจากระดับบนคือ</w:t>
      </w:r>
      <w:r w:rsidR="003900A1">
        <w:rPr>
          <w:rFonts w:hint="cs"/>
          <w:cs/>
        </w:rPr>
        <w:t xml:space="preserve"> นโยบาย ยุทธศาสตร์ แนวทางการขับเคลื่อน ในระดับประเทศ</w:t>
      </w:r>
      <w:r w:rsidR="00BC09DE">
        <w:rPr>
          <w:rFonts w:hint="cs"/>
          <w:cs/>
        </w:rPr>
        <w:t xml:space="preserve"> </w:t>
      </w:r>
      <w:r w:rsidR="003900A1">
        <w:rPr>
          <w:rFonts w:hint="cs"/>
          <w:cs/>
        </w:rPr>
        <w:t>ไปจนถึง</w:t>
      </w:r>
      <w:r w:rsidR="00BC09DE">
        <w:rPr>
          <w:rFonts w:hint="cs"/>
          <w:cs/>
        </w:rPr>
        <w:t>บริบทใน</w:t>
      </w:r>
      <w:r w:rsidR="003900A1">
        <w:rPr>
          <w:rFonts w:hint="cs"/>
          <w:cs/>
        </w:rPr>
        <w:t>ระดับองค์กร ซึ่งจะช่วยให้นักวิจัยได้ทราบถึงมุมมองของ</w:t>
      </w:r>
      <w:r w:rsidR="000A3269">
        <w:rPr>
          <w:rFonts w:hint="cs"/>
          <w:cs/>
        </w:rPr>
        <w:t>ภาค</w:t>
      </w:r>
      <w:r w:rsidR="003900A1">
        <w:rPr>
          <w:rFonts w:hint="cs"/>
          <w:cs/>
        </w:rPr>
        <w:t>รัฐ</w:t>
      </w:r>
      <w:r w:rsidR="000A3269">
        <w:t xml:space="preserve">/ </w:t>
      </w:r>
      <w:r w:rsidR="000A3269">
        <w:rPr>
          <w:rFonts w:hint="cs"/>
          <w:cs/>
        </w:rPr>
        <w:t>องค์กร</w:t>
      </w:r>
      <w:r w:rsidR="003900A1">
        <w:rPr>
          <w:rFonts w:hint="cs"/>
          <w:cs/>
        </w:rPr>
        <w:t>ที่มีต่อเรื่องนั้นๆ นอกจากนี้ การทำวิจัยเชิงนโยบาย</w:t>
      </w:r>
      <w:r w:rsidR="000A3269">
        <w:rPr>
          <w:rFonts w:hint="cs"/>
          <w:cs/>
        </w:rPr>
        <w:t>ในบางประเด็นก็</w:t>
      </w:r>
      <w:r w:rsidR="003900A1">
        <w:rPr>
          <w:rFonts w:hint="cs"/>
          <w:cs/>
        </w:rPr>
        <w:t>จำเป็นต้องศึกษาข้อมูลตลาดและอุตสาหกรรม แนวโน้มเทคโนโลยี หรือแนวโน้มโลกต่างๆ ที่คาดว่าจะเข้า</w:t>
      </w:r>
      <w:r w:rsidR="000A3269">
        <w:rPr>
          <w:rFonts w:hint="cs"/>
          <w:cs/>
        </w:rPr>
        <w:t>มา</w:t>
      </w:r>
      <w:r w:rsidR="003900A1">
        <w:rPr>
          <w:rFonts w:hint="cs"/>
          <w:cs/>
        </w:rPr>
        <w:t>กระทบหรือทำให้ประเด็นวิจัยนั้นเปลี่ยนแปลงไป การวิจัยเชิงนโยบาย ถึงแม้จะมีการศึกษาข้อมูลในระดับทุติยภูมิ (</w:t>
      </w:r>
      <w:r w:rsidR="003900A1">
        <w:t xml:space="preserve">Secondary data) </w:t>
      </w:r>
      <w:r w:rsidR="003900A1">
        <w:rPr>
          <w:rFonts w:hint="cs"/>
          <w:cs/>
        </w:rPr>
        <w:t>เป็นส่วนมาก แต่ก็จำเป็นที่นักวิจัยจะต้องค้นหาคำตอบโดยใช้วิธีการศึกษาแบบปฐมภูมิ (</w:t>
      </w:r>
      <w:r w:rsidR="003900A1">
        <w:t xml:space="preserve">Primary data) </w:t>
      </w:r>
      <w:r w:rsidR="003900A1">
        <w:rPr>
          <w:rFonts w:hint="cs"/>
          <w:cs/>
        </w:rPr>
        <w:t>ร่วมด้วย ไม่ว่าจะเป็นการเก็บข้อมูลในเชิงปริมาณ (</w:t>
      </w:r>
      <w:r w:rsidR="003900A1">
        <w:t>Quantitative</w:t>
      </w:r>
      <w:r w:rsidR="003900A1">
        <w:rPr>
          <w:rFonts w:hint="cs"/>
          <w:cs/>
        </w:rPr>
        <w:t xml:space="preserve"> </w:t>
      </w:r>
      <w:r w:rsidR="003900A1">
        <w:t xml:space="preserve">Research) </w:t>
      </w:r>
      <w:r w:rsidR="003900A1">
        <w:rPr>
          <w:rFonts w:hint="cs"/>
          <w:cs/>
        </w:rPr>
        <w:t>และการเก็บข้อมูลด้วยวิธีการสัมภาษณ์เชิงลึก หรือที่เรียกว่า การวิจัยเชิงคุณภาพ (</w:t>
      </w:r>
      <w:r w:rsidR="003900A1">
        <w:t>Qualitative</w:t>
      </w:r>
      <w:r w:rsidR="003900A1">
        <w:rPr>
          <w:rFonts w:hint="cs"/>
          <w:cs/>
        </w:rPr>
        <w:t xml:space="preserve"> </w:t>
      </w:r>
      <w:r w:rsidR="003900A1">
        <w:t>Research)</w:t>
      </w:r>
      <w:r w:rsidR="003D1324">
        <w:rPr>
          <w:rFonts w:hint="cs"/>
          <w:cs/>
        </w:rPr>
        <w:t xml:space="preserve"> </w:t>
      </w:r>
    </w:p>
    <w:p w14:paraId="775ED377" w14:textId="766C759A" w:rsidR="00741F0E" w:rsidRDefault="00741F0E" w:rsidP="00741F0E">
      <w:pPr>
        <w:spacing w:before="120" w:after="120" w:line="240" w:lineRule="auto"/>
        <w:ind w:firstLine="720"/>
        <w:jc w:val="thaiDistribute"/>
      </w:pPr>
      <w:r>
        <w:rPr>
          <w:i/>
          <w:iCs/>
        </w:rPr>
        <w:t>3</w:t>
      </w:r>
      <w:r w:rsidR="003F207B">
        <w:rPr>
          <w:i/>
          <w:iCs/>
        </w:rPr>
        <w:t xml:space="preserve">) </w:t>
      </w:r>
      <w:r w:rsidR="003F207B">
        <w:rPr>
          <w:rFonts w:hint="cs"/>
          <w:i/>
          <w:iCs/>
          <w:cs/>
        </w:rPr>
        <w:t xml:space="preserve">การวิเคราะห์ข้อมูล </w:t>
      </w:r>
      <w:r w:rsidR="003D1324">
        <w:rPr>
          <w:rFonts w:hint="cs"/>
          <w:cs/>
        </w:rPr>
        <w:t>การทำวิจัยเชิงนโยบายนั้น จำเป็นอย่างยิ่งที่นักวิจัยจะต้องค้นหาและศึกษาข้อมูลให้รอบด้าน แล้วนำข้อมูลดังกล่าวมาสังเคราะห์ เพื่อให้เห็นถึงปัญหา อุปสรรค ปัจจัยหรือตัวแปรที่ส่งผลต่อประเด็นวิจัย สถานภาพหรือสถานการณ์ปัจจุบัน</w:t>
      </w:r>
      <w:r>
        <w:rPr>
          <w:rFonts w:hint="cs"/>
          <w:cs/>
        </w:rPr>
        <w:t xml:space="preserve"> นโยบายหรือแนวโน้มของภาครัฐต่อประเด็นดังกล่าว จากนั้นนำข้อมูลที่ได้จากการศึกษาทั้งหมดทั้งสถานภาพปัจจุบันและแนวโน้ม</w:t>
      </w:r>
      <w:r>
        <w:t>/</w:t>
      </w:r>
      <w:r>
        <w:rPr>
          <w:rFonts w:hint="cs"/>
          <w:cs/>
        </w:rPr>
        <w:t>แนวทางในอนาคตมา</w:t>
      </w:r>
      <w:r w:rsidR="003D1324">
        <w:rPr>
          <w:rFonts w:hint="cs"/>
          <w:cs/>
        </w:rPr>
        <w:t>เชื่อมโยง</w:t>
      </w:r>
      <w:r>
        <w:rPr>
          <w:rFonts w:hint="cs"/>
          <w:cs/>
        </w:rPr>
        <w:t>กัน เพื่อให้เห็นถึงทิศทางที่องค์กร</w:t>
      </w:r>
      <w:r w:rsidR="00921DE0">
        <w:rPr>
          <w:rFonts w:hint="cs"/>
          <w:cs/>
        </w:rPr>
        <w:t>ควร</w:t>
      </w:r>
      <w:r>
        <w:rPr>
          <w:rFonts w:hint="cs"/>
          <w:cs/>
        </w:rPr>
        <w:t>จะดำเนินการต่อประเด็นนั้นๆ</w:t>
      </w:r>
    </w:p>
    <w:p w14:paraId="7115ABAC" w14:textId="37839A0F" w:rsidR="00741F0E" w:rsidRDefault="00741F0E" w:rsidP="00741F0E">
      <w:pPr>
        <w:spacing w:before="120" w:after="120" w:line="240" w:lineRule="auto"/>
        <w:ind w:firstLine="720"/>
        <w:jc w:val="thaiDistribute"/>
        <w:rPr>
          <w:cs/>
        </w:rPr>
      </w:pPr>
      <w:r>
        <w:rPr>
          <w:i/>
          <w:iCs/>
        </w:rPr>
        <w:t xml:space="preserve">4) </w:t>
      </w:r>
      <w:r>
        <w:rPr>
          <w:rFonts w:hint="cs"/>
          <w:i/>
          <w:iCs/>
          <w:cs/>
        </w:rPr>
        <w:t xml:space="preserve">การจัดทำข้อเสนอแนะเชิงนโยบาย </w:t>
      </w:r>
      <w:r>
        <w:rPr>
          <w:rFonts w:hint="cs"/>
          <w:cs/>
        </w:rPr>
        <w:t>เมื่อทำการวิเคราะห์ข้อมูลและจัดทำบทสรุปจากการศึกษาแล้วหัวข้อหนึ่งที่นักวิจัยจะต้องจัดทำและให้ความสำคัญคือ ข้อเสนอแนะเชิงนโยบาย โดยภายใต้หัวข้อนี้ จะเป็น</w:t>
      </w:r>
      <w:r>
        <w:rPr>
          <w:rFonts w:hint="cs"/>
          <w:cs/>
        </w:rPr>
        <w:lastRenderedPageBreak/>
        <w:t>การกล่าวถึงบทสรุป และข้อเสนอแนะถึงทิศทางในอนาคตต่อประเด็นวิจัยดังกล่าว</w:t>
      </w:r>
      <w:r w:rsidR="008A7451">
        <w:rPr>
          <w:rFonts w:hint="cs"/>
          <w:cs/>
        </w:rPr>
        <w:t>ขององค์กร</w:t>
      </w:r>
      <w:r>
        <w:rPr>
          <w:rFonts w:hint="cs"/>
          <w:cs/>
        </w:rPr>
        <w:t xml:space="preserve">  เช่น </w:t>
      </w:r>
      <w:r w:rsidR="00FD3639">
        <w:rPr>
          <w:rFonts w:hint="cs"/>
          <w:cs/>
        </w:rPr>
        <w:t>แนวทาง</w:t>
      </w:r>
      <w:r w:rsidR="00FD3639">
        <w:t xml:space="preserve"> </w:t>
      </w:r>
      <w:r w:rsidR="00FD3639">
        <w:rPr>
          <w:rFonts w:hint="cs"/>
          <w:cs/>
        </w:rPr>
        <w:t>วิธีการ แนวปฏิบัติที่องค์กรควรจะดำเนินการ</w:t>
      </w:r>
      <w:r w:rsidR="008A7451">
        <w:rPr>
          <w:rFonts w:hint="cs"/>
          <w:cs/>
        </w:rPr>
        <w:t xml:space="preserve">เพื่อให้สอดรับกับบริบทต่างๆ ของประเทศ เช่น ยุทธศาสตร์ นโยบาย </w:t>
      </w:r>
      <w:r w:rsidR="00B9354F">
        <w:rPr>
          <w:rFonts w:hint="cs"/>
          <w:cs/>
        </w:rPr>
        <w:t>และสภาพอุตสาหกรรม เป็นต้น</w:t>
      </w:r>
      <w:r w:rsidR="00FD3639">
        <w:rPr>
          <w:rFonts w:hint="cs"/>
          <w:cs/>
        </w:rPr>
        <w:t xml:space="preserve"> อย่างไรก็ตาม ข้อเสนอแนะเชิงนโยบายนี้ จำเป็นต้องคำนึงถึงภารกิจ บทบาทหน้าที่ ศักยภาพ และคุณลักษณะขององค์กรต่อประเด็นวิจัยนั้นๆ เมื่อได้ข้อเสนอแนะเชิงนโยบายดังกล่าว ก็จะนำไปสู่การนำเสนอต่อผู้รับผิดชอบภายในองค์กรต่อไป</w:t>
      </w:r>
    </w:p>
    <w:p w14:paraId="635818ED" w14:textId="77777777" w:rsidR="00C6798C" w:rsidRDefault="00C6798C" w:rsidP="00242778">
      <w:pPr>
        <w:spacing w:before="120" w:after="120" w:line="240" w:lineRule="auto"/>
        <w:jc w:val="thaiDistribute"/>
      </w:pPr>
    </w:p>
    <w:p w14:paraId="1C060344" w14:textId="77777777" w:rsidR="00C6798C" w:rsidRDefault="00C6798C" w:rsidP="00242778">
      <w:pPr>
        <w:spacing w:before="120" w:after="120" w:line="240" w:lineRule="auto"/>
        <w:jc w:val="thaiDistribute"/>
      </w:pPr>
    </w:p>
    <w:p w14:paraId="5F3A084C" w14:textId="0B5BA5DF" w:rsidR="00BD18C3" w:rsidRDefault="00C6798C" w:rsidP="00242778">
      <w:pPr>
        <w:spacing w:before="120" w:after="120" w:line="240" w:lineRule="auto"/>
        <w:jc w:val="thaiDistribute"/>
      </w:pPr>
      <w:r w:rsidRPr="00C6798C">
        <w:rPr>
          <w:rFonts w:hint="cs"/>
          <w:sz w:val="28"/>
          <w:szCs w:val="28"/>
          <w:cs/>
        </w:rPr>
        <w:t>เอกสารอ้างอิง</w:t>
      </w:r>
      <w:r w:rsidRPr="00C6798C">
        <w:rPr>
          <w:sz w:val="28"/>
          <w:szCs w:val="28"/>
        </w:rPr>
        <w:t>:</w:t>
      </w:r>
      <w:r>
        <w:t xml:space="preserve"> </w:t>
      </w:r>
      <w:r w:rsidRPr="00AB65CD">
        <w:rPr>
          <w:rFonts w:hint="cs"/>
          <w:sz w:val="28"/>
          <w:szCs w:val="28"/>
          <w:cs/>
        </w:rPr>
        <w:t>มหาวิทยาลัยเทคโนโลยีพระจอมเกล้าธนบุรี</w:t>
      </w:r>
      <w:r>
        <w:rPr>
          <w:rFonts w:hint="cs"/>
          <w:sz w:val="28"/>
          <w:szCs w:val="28"/>
          <w:cs/>
        </w:rPr>
        <w:t xml:space="preserve">. </w:t>
      </w:r>
      <w:r>
        <w:rPr>
          <w:rFonts w:hint="cs"/>
          <w:i/>
          <w:iCs/>
          <w:sz w:val="28"/>
          <w:szCs w:val="28"/>
          <w:cs/>
        </w:rPr>
        <w:t xml:space="preserve">นิยามเกี่ยวกับการวิจัย. </w:t>
      </w:r>
      <w:r>
        <w:rPr>
          <w:rFonts w:hint="cs"/>
          <w:sz w:val="28"/>
          <w:szCs w:val="28"/>
          <w:cs/>
        </w:rPr>
        <w:t xml:space="preserve">วันที่ค้นข้อมูล </w:t>
      </w:r>
      <w:r>
        <w:rPr>
          <w:sz w:val="28"/>
          <w:szCs w:val="28"/>
        </w:rPr>
        <w:t xml:space="preserve">19 </w:t>
      </w:r>
      <w:r>
        <w:rPr>
          <w:sz w:val="28"/>
          <w:szCs w:val="28"/>
          <w:cs/>
        </w:rPr>
        <w:t xml:space="preserve">สิงหาคม </w:t>
      </w:r>
      <w:r>
        <w:rPr>
          <w:sz w:val="28"/>
          <w:szCs w:val="28"/>
        </w:rPr>
        <w:t xml:space="preserve">2564, </w:t>
      </w:r>
      <w:r>
        <w:rPr>
          <w:rFonts w:hint="cs"/>
          <w:sz w:val="28"/>
          <w:szCs w:val="28"/>
          <w:cs/>
        </w:rPr>
        <w:t xml:space="preserve">จาก </w:t>
      </w:r>
      <w:r w:rsidRPr="00AB65CD">
        <w:rPr>
          <w:rFonts w:hint="cs"/>
          <w:sz w:val="28"/>
          <w:szCs w:val="28"/>
          <w:cs/>
        </w:rPr>
        <w:t>มหาวิทยาลัยเทคโนโลยีพระจอมเกล้าธนบุรี</w:t>
      </w:r>
      <w:r>
        <w:rPr>
          <w:rFonts w:hint="cs"/>
          <w:sz w:val="28"/>
          <w:szCs w:val="28"/>
          <w:cs/>
        </w:rPr>
        <w:t xml:space="preserve"> เว็บไซด์ </w:t>
      </w:r>
      <w:r w:rsidRPr="00AB65CD">
        <w:rPr>
          <w:sz w:val="28"/>
          <w:szCs w:val="28"/>
        </w:rPr>
        <w:t>https://www.kmutt.ac.th/rippc/nrct</w:t>
      </w:r>
      <w:r w:rsidRPr="00AB65CD">
        <w:rPr>
          <w:sz w:val="28"/>
          <w:szCs w:val="28"/>
          <w:cs/>
        </w:rPr>
        <w:t>59/15</w:t>
      </w:r>
      <w:r w:rsidRPr="00AB65CD">
        <w:rPr>
          <w:sz w:val="28"/>
          <w:szCs w:val="28"/>
        </w:rPr>
        <w:t>a</w:t>
      </w:r>
      <w:r w:rsidRPr="00AB65CD">
        <w:rPr>
          <w:sz w:val="28"/>
          <w:szCs w:val="28"/>
          <w:cs/>
        </w:rPr>
        <w:t>4.</w:t>
      </w:r>
      <w:r w:rsidRPr="00AB65CD">
        <w:rPr>
          <w:sz w:val="28"/>
          <w:szCs w:val="28"/>
        </w:rPr>
        <w:t>pdf</w:t>
      </w:r>
    </w:p>
    <w:p w14:paraId="0669C6DA" w14:textId="77777777" w:rsidR="00BD18C3" w:rsidRPr="00BD18C3" w:rsidRDefault="00BD18C3" w:rsidP="000A3269">
      <w:pPr>
        <w:spacing w:before="120" w:after="120" w:line="240" w:lineRule="auto"/>
        <w:jc w:val="thaiDistribute"/>
        <w:rPr>
          <w:cs/>
        </w:rPr>
      </w:pPr>
    </w:p>
    <w:sectPr w:rsidR="00BD18C3" w:rsidRPr="00BD1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7E42" w14:textId="77777777" w:rsidR="00A0776A" w:rsidRDefault="00A0776A" w:rsidP="00AB65CD">
      <w:pPr>
        <w:spacing w:after="0" w:line="240" w:lineRule="auto"/>
      </w:pPr>
      <w:r>
        <w:separator/>
      </w:r>
    </w:p>
  </w:endnote>
  <w:endnote w:type="continuationSeparator" w:id="0">
    <w:p w14:paraId="1F9F4CB5" w14:textId="77777777" w:rsidR="00A0776A" w:rsidRDefault="00A0776A" w:rsidP="00AB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12401" w14:textId="77777777" w:rsidR="00A0776A" w:rsidRDefault="00A0776A" w:rsidP="00AB65CD">
      <w:pPr>
        <w:spacing w:after="0" w:line="240" w:lineRule="auto"/>
      </w:pPr>
      <w:r>
        <w:separator/>
      </w:r>
    </w:p>
  </w:footnote>
  <w:footnote w:type="continuationSeparator" w:id="0">
    <w:p w14:paraId="6AA0B93F" w14:textId="77777777" w:rsidR="00A0776A" w:rsidRDefault="00A0776A" w:rsidP="00AB6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CD"/>
    <w:rsid w:val="00083EF2"/>
    <w:rsid w:val="000A3269"/>
    <w:rsid w:val="000D1EB7"/>
    <w:rsid w:val="00180C60"/>
    <w:rsid w:val="00242778"/>
    <w:rsid w:val="00307B61"/>
    <w:rsid w:val="00387F75"/>
    <w:rsid w:val="003900A1"/>
    <w:rsid w:val="003D0097"/>
    <w:rsid w:val="003D1324"/>
    <w:rsid w:val="003F207B"/>
    <w:rsid w:val="00413491"/>
    <w:rsid w:val="00487ACC"/>
    <w:rsid w:val="00500245"/>
    <w:rsid w:val="0052665D"/>
    <w:rsid w:val="00646AB5"/>
    <w:rsid w:val="006E2434"/>
    <w:rsid w:val="00737E21"/>
    <w:rsid w:val="00741F0E"/>
    <w:rsid w:val="0078619F"/>
    <w:rsid w:val="008A7451"/>
    <w:rsid w:val="00921DE0"/>
    <w:rsid w:val="0095230D"/>
    <w:rsid w:val="00957FC3"/>
    <w:rsid w:val="00A0776A"/>
    <w:rsid w:val="00AB65CD"/>
    <w:rsid w:val="00B9354F"/>
    <w:rsid w:val="00BB3042"/>
    <w:rsid w:val="00BC09DE"/>
    <w:rsid w:val="00BD18C3"/>
    <w:rsid w:val="00C4190A"/>
    <w:rsid w:val="00C6798C"/>
    <w:rsid w:val="00CD1493"/>
    <w:rsid w:val="00CD6710"/>
    <w:rsid w:val="00E40FB2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517A"/>
  <w15:chartTrackingRefBased/>
  <w15:docId w15:val="{FEF62AFC-6CAB-4F6B-BF57-1CBD7D24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65C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5CD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B65CD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BD18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1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3D66-7363-40D9-8ADD-F3542120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Puncharee Pungpit</dc:creator>
  <cp:keywords/>
  <dc:description/>
  <cp:lastModifiedBy>Amornrat Sringam</cp:lastModifiedBy>
  <cp:revision>2</cp:revision>
  <dcterms:created xsi:type="dcterms:W3CDTF">2021-09-28T07:14:00Z</dcterms:created>
  <dcterms:modified xsi:type="dcterms:W3CDTF">2021-09-28T07:14:00Z</dcterms:modified>
</cp:coreProperties>
</file>